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 xml:space="preserve">Nazwa/tytuł dobrej 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4606" w:type="dxa"/>
          </w:tcPr>
          <w:p w:rsidR="001539DA" w:rsidRPr="00DD36DA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36DA">
              <w:rPr>
                <w:rFonts w:ascii="Times New Roman" w:hAnsi="Times New Roman" w:cs="Times New Roman"/>
              </w:rPr>
              <w:t>kalambury</w:t>
            </w:r>
          </w:p>
        </w:tc>
      </w:tr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Imię, nazwisko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nauczyciela – autora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dobrej praktyki</w:t>
            </w:r>
          </w:p>
        </w:tc>
        <w:tc>
          <w:tcPr>
            <w:tcW w:w="4606" w:type="dxa"/>
          </w:tcPr>
          <w:p w:rsidR="001539DA" w:rsidRPr="00DD36DA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36DA">
              <w:rPr>
                <w:rFonts w:ascii="Times New Roman" w:hAnsi="Times New Roman" w:cs="Times New Roman"/>
              </w:rPr>
              <w:t>Stosuję tę metodę, ale nie jestem jej autorką. Metoda ta została mi przekazana przez innego nauczyciela uczącego w innej szkole.</w:t>
            </w:r>
          </w:p>
        </w:tc>
      </w:tr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Typ szkoły,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przedmiot, na którym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jest stosowana</w:t>
            </w:r>
          </w:p>
        </w:tc>
        <w:tc>
          <w:tcPr>
            <w:tcW w:w="4606" w:type="dxa"/>
          </w:tcPr>
          <w:p w:rsidR="001539DA" w:rsidRPr="00DD36DA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36DA">
              <w:rPr>
                <w:rFonts w:ascii="Times New Roman" w:hAnsi="Times New Roman" w:cs="Times New Roman"/>
              </w:rPr>
              <w:t>Szkoła Podstawowa,</w:t>
            </w:r>
          </w:p>
          <w:p w:rsidR="001539DA" w:rsidRPr="00DD36DA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36DA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Opis dobrej praktyki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 xml:space="preserve">(krok po kroku, w 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formie instrukcji)</w:t>
            </w:r>
          </w:p>
        </w:tc>
        <w:tc>
          <w:tcPr>
            <w:tcW w:w="4606" w:type="dxa"/>
          </w:tcPr>
          <w:p w:rsidR="001539DA" w:rsidRPr="00DD36DA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36DA">
              <w:rPr>
                <w:rFonts w:ascii="Times New Roman" w:hAnsi="Times New Roman" w:cs="Times New Roman"/>
              </w:rPr>
              <w:t xml:space="preserve">Uczniowie, poznając nowe słownictwo bawią się w kalambury. Jeden z uczniów, stojąc na środku klasy ma za zadanie pokazać np. zawód, czynność, której nazwę poznają w języku obcym.  Pozostali uczniowie odgadują słowo, ćwicząc wymowę nowych słów oraz reagowanie językowe (przypominanie sobie nowopoznanych słów). </w:t>
            </w:r>
          </w:p>
        </w:tc>
      </w:tr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Dlaczego warto ją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stosować ?</w:t>
            </w:r>
          </w:p>
        </w:tc>
        <w:tc>
          <w:tcPr>
            <w:tcW w:w="4606" w:type="dxa"/>
          </w:tcPr>
          <w:p w:rsidR="001539DA" w:rsidRPr="00DD36DA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36DA">
              <w:rPr>
                <w:rFonts w:ascii="Times New Roman" w:hAnsi="Times New Roman" w:cs="Times New Roman"/>
              </w:rPr>
              <w:t>Uczeń, który pokazuje słowo za pomocą gestów ćwiczy swoją wyobraźnię, szukając sposobów, które pozwolą mu w jak najlepszy sposób pokazać innym uczniom dane słowo.</w:t>
            </w:r>
          </w:p>
        </w:tc>
      </w:tr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Jak można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wykorzystać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 xml:space="preserve">na innych 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przedmiotach?</w:t>
            </w:r>
          </w:p>
        </w:tc>
        <w:tc>
          <w:tcPr>
            <w:tcW w:w="4606" w:type="dxa"/>
          </w:tcPr>
          <w:p w:rsidR="001539DA" w:rsidRPr="005B5699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699">
              <w:rPr>
                <w:rFonts w:ascii="Times New Roman" w:hAnsi="Times New Roman" w:cs="Times New Roman"/>
              </w:rPr>
              <w:t>Inne języki obce-ten sam sposób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39DA" w:rsidRDefault="001539DA" w:rsidP="008139C8">
            <w:pPr>
              <w:spacing w:line="360" w:lineRule="auto"/>
            </w:pPr>
            <w:r w:rsidRPr="005B5699">
              <w:rPr>
                <w:rFonts w:ascii="Times New Roman" w:hAnsi="Times New Roman" w:cs="Times New Roman"/>
              </w:rPr>
              <w:t>Język polski-</w:t>
            </w:r>
            <w:bookmarkStart w:id="0" w:name="_GoBack"/>
            <w:bookmarkEnd w:id="0"/>
            <w:r w:rsidRPr="005B5699">
              <w:rPr>
                <w:rFonts w:ascii="Times New Roman" w:hAnsi="Times New Roman" w:cs="Times New Roman"/>
              </w:rPr>
              <w:t>pokazywanie bohaterów np. lektur</w:t>
            </w:r>
          </w:p>
        </w:tc>
      </w:tr>
      <w:tr w:rsidR="001539DA" w:rsidTr="008139C8">
        <w:tc>
          <w:tcPr>
            <w:tcW w:w="4606" w:type="dxa"/>
          </w:tcPr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Na co zwrócić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uwagę, aby się udała</w:t>
            </w: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A" w:rsidRPr="00E81E1D" w:rsidRDefault="001539DA" w:rsidP="0081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(rady dla innych)</w:t>
            </w:r>
          </w:p>
        </w:tc>
        <w:tc>
          <w:tcPr>
            <w:tcW w:w="4606" w:type="dxa"/>
          </w:tcPr>
          <w:p w:rsidR="001539DA" w:rsidRPr="005B5699" w:rsidRDefault="001539DA" w:rsidP="008139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699">
              <w:rPr>
                <w:rFonts w:ascii="Times New Roman" w:hAnsi="Times New Roman" w:cs="Times New Roman"/>
              </w:rPr>
              <w:t>Na językach obcych warto powiedzieć uczniom aby używali tylko języka danego przedmiotu np. na języku angielskim zgadują tylko w języku angielskim a uczeń, który przedstawia, odpowiada również w języku angielskim.</w:t>
            </w:r>
          </w:p>
        </w:tc>
      </w:tr>
    </w:tbl>
    <w:p w:rsidR="001539DA" w:rsidRDefault="001539DA" w:rsidP="001539DA"/>
    <w:p w:rsidR="00B95BCF" w:rsidRDefault="00B95BCF"/>
    <w:p w:rsidR="00FD26A0" w:rsidRDefault="00FD26A0"/>
    <w:p w:rsidR="00FD26A0" w:rsidRDefault="00FD26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694"/>
      </w:tblGrid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lastRenderedPageBreak/>
              <w:t>Nazwa/tytuł   dobrej praktyki</w:t>
            </w: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</w:p>
        </w:tc>
      </w:tr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Spoton</w:t>
            </w:r>
            <w:proofErr w:type="spellEnd"/>
          </w:p>
        </w:tc>
      </w:tr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Gimnazjum, język angielski</w:t>
            </w:r>
          </w:p>
        </w:tc>
      </w:tr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zajęciach koła języka angielskiego w obecnym roku szkolnym wprowadziłam pewien schemat poznawania nowych struktur. Na pierwszej lekcji np. wprowadzającej do nowego słownictwa stosuję materiały video w języku angielskim (np. gdy uczymy się przedstawiać – pokazuję filmiki, gdzie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speakerzy się przedstawiają), na kolejnej lekcji ćwiczymy przedstawianie się oraz krótkie dialogi. Zadanie domowe polega na przygotowaniu w parach krótkich scenek, które potem na lekcji podsumowującej przedstawiamy i nagrywamy. Kolejnym etapem jest samoocena oraz ocena klasy (zwracamy uwagę, jakie błędy popełniono, co nam się podobało itp.)</w:t>
            </w:r>
          </w:p>
        </w:tc>
      </w:tr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 ją stosować, ponieważ uczniowie mają kontakt „z żywym językiem”. Ponadto oni sami są zmuszeni, żeby używać języka, a praktyka w nauce języków obcych jest bardzo ważna.</w:t>
            </w:r>
          </w:p>
        </w:tc>
      </w:tr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Np. na fizyce, chemii- prezentacja materiałów video pokazujących doświadczenia. Materiały video sprawdzają się dobrze na każdym przedmiocie. W naszej sytuacji jest to dobry pomysł do wykorzystania na lekcjach języków obcych, gdyż nasi uczniowie zazwyczaj mają rzadko kontakt z rodzimymi użytkownikami języka angielskiego, niemieckiego, czy hiszpańskiego. </w:t>
            </w:r>
          </w:p>
        </w:tc>
      </w:tr>
      <w:tr w:rsidR="00FD26A0" w:rsidRPr="00411644" w:rsidTr="00E13021">
        <w:tc>
          <w:tcPr>
            <w:tcW w:w="2518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1644"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FD26A0" w:rsidRPr="00411644" w:rsidRDefault="00FD26A0" w:rsidP="00E130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Trzeba dostosować prezentowany materiał do poziomu naszych uczniów, gdyż praca ze zbyt łatwym materiałem jest nudna, ale gdy materiał językowy jest w większości niezrozumiały, to uczeń ma zbyt niską ocenę własnych możliwości. </w:t>
            </w:r>
          </w:p>
        </w:tc>
      </w:tr>
    </w:tbl>
    <w:p w:rsidR="00FD26A0" w:rsidRDefault="00FD26A0" w:rsidP="00FD26A0"/>
    <w:p w:rsidR="00FD26A0" w:rsidRDefault="00FD26A0"/>
    <w:sectPr w:rsidR="00FD26A0" w:rsidSect="0046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39DA"/>
    <w:rsid w:val="001539DA"/>
    <w:rsid w:val="00893616"/>
    <w:rsid w:val="00B95BCF"/>
    <w:rsid w:val="00FD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9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2013-12-03T20:35:00Z</dcterms:created>
  <dcterms:modified xsi:type="dcterms:W3CDTF">2014-01-22T09:28:00Z</dcterms:modified>
</cp:coreProperties>
</file>